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66" w:rsidRDefault="00E07066" w:rsidP="00E07066">
      <w:pPr>
        <w:ind w:leftChars="100" w:left="240"/>
        <w:jc w:val="center"/>
        <w:rPr>
          <w:color w:val="0432FF"/>
          <w:sz w:val="44"/>
          <w:szCs w:val="44"/>
        </w:rPr>
      </w:pPr>
    </w:p>
    <w:p w:rsidR="00E07066" w:rsidRDefault="00E07066" w:rsidP="00E07066">
      <w:pPr>
        <w:ind w:leftChars="100" w:left="240"/>
        <w:jc w:val="center"/>
        <w:rPr>
          <w:color w:val="0432FF"/>
          <w:sz w:val="44"/>
          <w:szCs w:val="44"/>
        </w:rPr>
      </w:pPr>
    </w:p>
    <w:p w:rsidR="00E07066" w:rsidRDefault="00E07066" w:rsidP="00E07066">
      <w:pPr>
        <w:ind w:leftChars="100" w:left="240"/>
        <w:jc w:val="center"/>
        <w:rPr>
          <w:color w:val="0432FF"/>
          <w:sz w:val="44"/>
          <w:szCs w:val="44"/>
        </w:rPr>
      </w:pPr>
    </w:p>
    <w:p w:rsidR="00E07066" w:rsidRDefault="00E07066" w:rsidP="00E07066">
      <w:pPr>
        <w:ind w:leftChars="100" w:left="240"/>
        <w:jc w:val="center"/>
        <w:rPr>
          <w:color w:val="0432FF"/>
          <w:sz w:val="44"/>
          <w:szCs w:val="44"/>
        </w:rPr>
      </w:pPr>
    </w:p>
    <w:p w:rsidR="00E07066" w:rsidRPr="002A6891" w:rsidRDefault="00E07066" w:rsidP="00E07066">
      <w:pPr>
        <w:ind w:leftChars="100" w:left="240"/>
        <w:jc w:val="center"/>
        <w:rPr>
          <w:color w:val="0432FF"/>
          <w:sz w:val="44"/>
          <w:szCs w:val="44"/>
        </w:rPr>
      </w:pPr>
      <w:r w:rsidRPr="002A6891">
        <w:rPr>
          <w:rFonts w:hint="eastAsia"/>
          <w:color w:val="0432FF"/>
          <w:sz w:val="44"/>
          <w:szCs w:val="44"/>
        </w:rPr>
        <w:t>谢</w:t>
      </w:r>
      <w:proofErr w:type="gramStart"/>
      <w:r w:rsidRPr="002A6891">
        <w:rPr>
          <w:rFonts w:hint="eastAsia"/>
          <w:color w:val="0432FF"/>
          <w:sz w:val="44"/>
          <w:szCs w:val="44"/>
        </w:rPr>
        <w:t>友柏</w:t>
      </w:r>
      <w:r>
        <w:rPr>
          <w:rFonts w:hint="eastAsia"/>
          <w:color w:val="0432FF"/>
          <w:sz w:val="44"/>
          <w:szCs w:val="44"/>
        </w:rPr>
        <w:t>设计</w:t>
      </w:r>
      <w:proofErr w:type="gramEnd"/>
      <w:r>
        <w:rPr>
          <w:rFonts w:hint="eastAsia"/>
          <w:color w:val="0432FF"/>
          <w:sz w:val="44"/>
          <w:szCs w:val="44"/>
        </w:rPr>
        <w:t>科学研究基金项目</w:t>
      </w:r>
    </w:p>
    <w:p w:rsidR="00E07066" w:rsidRPr="002A6891" w:rsidRDefault="00E07066" w:rsidP="00E07066">
      <w:pPr>
        <w:ind w:leftChars="100" w:left="240"/>
        <w:jc w:val="center"/>
        <w:rPr>
          <w:color w:val="0432FF"/>
          <w:sz w:val="44"/>
          <w:szCs w:val="44"/>
        </w:rPr>
      </w:pPr>
      <w:r>
        <w:rPr>
          <w:rFonts w:hint="eastAsia"/>
          <w:color w:val="0432FF"/>
          <w:sz w:val="44"/>
          <w:szCs w:val="44"/>
        </w:rPr>
        <w:t>年度报告</w:t>
      </w:r>
    </w:p>
    <w:p w:rsidR="00E07066" w:rsidRPr="002A6891" w:rsidRDefault="00E07066" w:rsidP="00E07066">
      <w:pPr>
        <w:ind w:leftChars="100" w:left="240"/>
        <w:jc w:val="center"/>
        <w:rPr>
          <w:color w:val="0432FF"/>
          <w:sz w:val="44"/>
          <w:szCs w:val="44"/>
        </w:rPr>
      </w:pPr>
    </w:p>
    <w:p w:rsidR="00E07066" w:rsidRPr="002A6891" w:rsidRDefault="00E07066" w:rsidP="00E07066">
      <w:pPr>
        <w:ind w:leftChars="100" w:left="240"/>
        <w:jc w:val="center"/>
        <w:rPr>
          <w:color w:val="0432FF"/>
        </w:rPr>
      </w:pPr>
    </w:p>
    <w:p w:rsidR="00E07066" w:rsidRPr="002A6891" w:rsidRDefault="00E07066" w:rsidP="00E07066">
      <w:pPr>
        <w:ind w:leftChars="100" w:left="240"/>
        <w:jc w:val="left"/>
        <w:rPr>
          <w:color w:val="0432FF"/>
        </w:rPr>
      </w:pPr>
    </w:p>
    <w:p w:rsidR="00E07066" w:rsidRPr="002A6891" w:rsidRDefault="00E07066" w:rsidP="00E07066">
      <w:pPr>
        <w:ind w:leftChars="100" w:left="240"/>
        <w:jc w:val="left"/>
        <w:rPr>
          <w:color w:val="0432FF"/>
          <w:u w:val="single"/>
        </w:rPr>
      </w:pPr>
      <w:r w:rsidRPr="002A6891">
        <w:rPr>
          <w:rFonts w:hint="eastAsia"/>
          <w:color w:val="0432FF"/>
        </w:rPr>
        <w:t xml:space="preserve">     项目名称：</w:t>
      </w:r>
    </w:p>
    <w:p w:rsidR="00E07066" w:rsidRDefault="00E07066" w:rsidP="00E07066">
      <w:pPr>
        <w:ind w:leftChars="100" w:left="240"/>
        <w:rPr>
          <w:color w:val="0432FF"/>
        </w:rPr>
      </w:pPr>
      <w:r w:rsidRPr="002A6891">
        <w:rPr>
          <w:color w:val="0432FF"/>
        </w:rPr>
        <w:t xml:space="preserve">     </w:t>
      </w:r>
      <w:r>
        <w:rPr>
          <w:rFonts w:hint="eastAsia"/>
          <w:color w:val="0432FF"/>
        </w:rPr>
        <w:t>负 责</w:t>
      </w:r>
      <w:r w:rsidRPr="002A6891">
        <w:rPr>
          <w:rFonts w:hint="eastAsia"/>
          <w:color w:val="0432FF"/>
        </w:rPr>
        <w:t xml:space="preserve"> 人：</w:t>
      </w:r>
    </w:p>
    <w:p w:rsidR="00E07066" w:rsidRDefault="00E07066" w:rsidP="00E07066">
      <w:pPr>
        <w:ind w:leftChars="100" w:left="240"/>
        <w:rPr>
          <w:color w:val="0432FF"/>
        </w:rPr>
      </w:pPr>
      <w:r>
        <w:rPr>
          <w:rFonts w:hint="eastAsia"/>
          <w:color w:val="0432FF"/>
        </w:rPr>
        <w:t xml:space="preserve">     依托单位：</w:t>
      </w:r>
    </w:p>
    <w:p w:rsidR="00E07066" w:rsidRDefault="00E07066" w:rsidP="00E07066">
      <w:pPr>
        <w:ind w:leftChars="100" w:left="240"/>
        <w:rPr>
          <w:color w:val="0432FF"/>
        </w:rPr>
      </w:pPr>
      <w:r>
        <w:rPr>
          <w:color w:val="0432FF"/>
        </w:rPr>
        <w:t xml:space="preserve">     </w:t>
      </w:r>
      <w:r>
        <w:rPr>
          <w:rFonts w:hint="eastAsia"/>
          <w:color w:val="0432FF"/>
        </w:rPr>
        <w:t>通讯地址：</w:t>
      </w:r>
    </w:p>
    <w:p w:rsidR="00E07066" w:rsidRDefault="00E07066" w:rsidP="00E07066">
      <w:pPr>
        <w:ind w:leftChars="100" w:left="240"/>
        <w:rPr>
          <w:color w:val="0432FF"/>
        </w:rPr>
      </w:pPr>
      <w:r>
        <w:rPr>
          <w:rFonts w:hint="eastAsia"/>
          <w:color w:val="0432FF"/>
        </w:rPr>
        <w:t xml:space="preserve">     邮政编码：</w:t>
      </w:r>
    </w:p>
    <w:p w:rsidR="00E07066" w:rsidRDefault="00E07066" w:rsidP="00E07066">
      <w:pPr>
        <w:ind w:leftChars="100" w:left="240"/>
        <w:rPr>
          <w:color w:val="0432FF"/>
        </w:rPr>
      </w:pPr>
      <w:r>
        <w:rPr>
          <w:color w:val="0432FF"/>
        </w:rPr>
        <w:t xml:space="preserve">     </w:t>
      </w:r>
      <w:r>
        <w:rPr>
          <w:rFonts w:hint="eastAsia"/>
          <w:color w:val="0432FF"/>
        </w:rPr>
        <w:t>电子邮件：</w:t>
      </w:r>
    </w:p>
    <w:p w:rsidR="00E07066" w:rsidRDefault="00E07066" w:rsidP="00E07066">
      <w:pPr>
        <w:ind w:leftChars="100" w:left="240"/>
        <w:rPr>
          <w:color w:val="0432FF"/>
        </w:rPr>
      </w:pPr>
      <w:r>
        <w:rPr>
          <w:color w:val="0432FF"/>
        </w:rPr>
        <w:t xml:space="preserve">     </w:t>
      </w:r>
      <w:r>
        <w:rPr>
          <w:rFonts w:hint="eastAsia"/>
          <w:color w:val="0432FF"/>
        </w:rPr>
        <w:t>电    话：</w:t>
      </w:r>
    </w:p>
    <w:p w:rsidR="00E07066" w:rsidRPr="002A6891" w:rsidRDefault="00E07066" w:rsidP="00E07066">
      <w:pPr>
        <w:ind w:leftChars="100" w:left="240"/>
        <w:rPr>
          <w:color w:val="0432FF"/>
        </w:rPr>
      </w:pPr>
      <w:r>
        <w:rPr>
          <w:rFonts w:hint="eastAsia"/>
          <w:color w:val="0432FF"/>
        </w:rPr>
        <w:t xml:space="preserve">     报送日期：</w:t>
      </w:r>
    </w:p>
    <w:p w:rsidR="00E07066" w:rsidRDefault="00E07066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E07066" w:rsidRDefault="00E07066" w:rsidP="00E07066">
      <w:pPr>
        <w:jc w:val="left"/>
        <w:rPr>
          <w:color w:val="000000" w:themeColor="text1"/>
        </w:rPr>
      </w:pPr>
    </w:p>
    <w:p w:rsidR="00E07066" w:rsidRDefault="00E07066" w:rsidP="00E07066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</w:t>
      </w:r>
      <w:r>
        <w:rPr>
          <w:color w:val="000000" w:themeColor="text1"/>
        </w:rPr>
        <w:t xml:space="preserve">1. </w:t>
      </w:r>
      <w:r>
        <w:rPr>
          <w:rFonts w:hint="eastAsia"/>
          <w:color w:val="000000" w:themeColor="text1"/>
        </w:rPr>
        <w:t>年度计划研究内容</w:t>
      </w:r>
    </w:p>
    <w:p w:rsidR="00E07066" w:rsidRDefault="00E07066" w:rsidP="00E07066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摘录</w:t>
      </w:r>
      <w:r w:rsidR="00997C54">
        <w:rPr>
          <w:rFonts w:hint="eastAsia"/>
          <w:color w:val="000000" w:themeColor="text1"/>
        </w:rPr>
        <w:t>自</w:t>
      </w:r>
      <w:r>
        <w:rPr>
          <w:rFonts w:hint="eastAsia"/>
          <w:color w:val="000000" w:themeColor="text1"/>
        </w:rPr>
        <w:t>申请书</w:t>
      </w:r>
    </w:p>
    <w:p w:rsidR="00E07066" w:rsidRDefault="00E07066" w:rsidP="00E07066">
      <w:pPr>
        <w:jc w:val="left"/>
        <w:rPr>
          <w:color w:val="000000" w:themeColor="text1"/>
        </w:rPr>
      </w:pPr>
    </w:p>
    <w:p w:rsidR="00E07066" w:rsidRDefault="00E07066" w:rsidP="00E07066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2.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年度研究进展</w:t>
      </w:r>
      <w:r w:rsidR="00997C54">
        <w:rPr>
          <w:rFonts w:hint="eastAsia"/>
          <w:color w:val="000000" w:themeColor="text1"/>
        </w:rPr>
        <w:t>及成果</w:t>
      </w:r>
    </w:p>
    <w:p w:rsidR="00E07066" w:rsidRDefault="00E07066" w:rsidP="00E07066">
      <w:pPr>
        <w:jc w:val="left"/>
        <w:rPr>
          <w:color w:val="000000" w:themeColor="text1"/>
        </w:rPr>
      </w:pPr>
    </w:p>
    <w:p w:rsidR="00997C54" w:rsidRPr="00FE1D4E" w:rsidRDefault="00E07066" w:rsidP="00997C54">
      <w:pPr>
        <w:jc w:val="left"/>
        <w:rPr>
          <w:rFonts w:ascii="华文仿宋" w:eastAsia="华文仿宋" w:hAnsi="华文仿宋"/>
          <w:color w:val="000000" w:themeColor="text1"/>
        </w:rPr>
      </w:pPr>
      <w:r>
        <w:rPr>
          <w:rFonts w:hint="eastAsia"/>
          <w:color w:val="000000" w:themeColor="text1"/>
        </w:rPr>
        <w:t xml:space="preserve">  </w:t>
      </w:r>
    </w:p>
    <w:p w:rsidR="00997C54" w:rsidRPr="00E162F9" w:rsidRDefault="00997C54" w:rsidP="00997C54">
      <w:pPr>
        <w:adjustRightInd w:val="0"/>
        <w:snapToGrid w:val="0"/>
        <w:jc w:val="left"/>
        <w:rPr>
          <w:rFonts w:ascii="华文楷体" w:eastAsia="华文楷体" w:hAnsi="华文楷体"/>
          <w:b/>
          <w:color w:val="FF0000"/>
          <w:sz w:val="15"/>
          <w:szCs w:val="15"/>
        </w:rPr>
      </w:pPr>
      <w:r>
        <w:rPr>
          <w:rFonts w:ascii="华文仿宋" w:eastAsia="华文仿宋" w:hAnsi="华文仿宋" w:hint="eastAsia"/>
          <w:color w:val="000000" w:themeColor="text1"/>
        </w:rPr>
        <w:t xml:space="preserve"> </w:t>
      </w:r>
      <w:r>
        <w:rPr>
          <w:rFonts w:ascii="华文仿宋" w:eastAsia="华文仿宋" w:hAnsi="华文仿宋"/>
          <w:color w:val="000000" w:themeColor="text1"/>
        </w:rPr>
        <w:t xml:space="preserve">    </w:t>
      </w:r>
      <w:r>
        <w:rPr>
          <w:rFonts w:ascii="华文仿宋" w:eastAsia="华文仿宋" w:hAnsi="华文仿宋" w:hint="eastAsia"/>
          <w:color w:val="000000" w:themeColor="text1"/>
        </w:rPr>
        <w:t>（成果可以是未发表的研究报告、论文稿、专利稿，成果发表均需标注有“谢友柏设计科学研究基金资助”字样）</w:t>
      </w:r>
    </w:p>
    <w:p w:rsidR="00997C54" w:rsidRDefault="00997C54" w:rsidP="00997C54">
      <w:pPr>
        <w:adjustRightInd w:val="0"/>
        <w:snapToGrid w:val="0"/>
        <w:ind w:left="720" w:hangingChars="300" w:hanging="720"/>
        <w:jc w:val="left"/>
        <w:rPr>
          <w:rFonts w:ascii="华文仿宋" w:eastAsia="华文仿宋" w:hAnsi="华文仿宋"/>
          <w:color w:val="000000" w:themeColor="text1"/>
        </w:rPr>
      </w:pPr>
      <w:r w:rsidRPr="00FE1D4E">
        <w:rPr>
          <w:rFonts w:ascii="华文仿宋" w:eastAsia="华文仿宋" w:hAnsi="华文仿宋" w:hint="eastAsia"/>
          <w:color w:val="000000" w:themeColor="text1"/>
        </w:rPr>
        <w:t xml:space="preserve">  </w:t>
      </w:r>
      <w:r>
        <w:rPr>
          <w:rFonts w:ascii="华文仿宋" w:eastAsia="华文仿宋" w:hAnsi="华文仿宋" w:hint="eastAsia"/>
          <w:color w:val="000000" w:themeColor="text1"/>
        </w:rPr>
        <w:t>附：上述研究成果全文或实体，成果不能在互联网上传递的可以邮寄到学委会秘书组。</w:t>
      </w:r>
      <w:bookmarkStart w:id="0" w:name="_GoBack"/>
      <w:bookmarkEnd w:id="0"/>
    </w:p>
    <w:sectPr w:rsidR="00997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11588"/>
    <w:multiLevelType w:val="hybridMultilevel"/>
    <w:tmpl w:val="B6BAA98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66"/>
    <w:rsid w:val="005F78A3"/>
    <w:rsid w:val="00997C54"/>
    <w:rsid w:val="00D45F31"/>
    <w:rsid w:val="00E0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D2272"/>
  <w15:chartTrackingRefBased/>
  <w15:docId w15:val="{3EB01CD1-967F-470A-AE0E-FD12D1FD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06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0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2019-09-03T07:35:00Z</dcterms:created>
  <dcterms:modified xsi:type="dcterms:W3CDTF">2019-09-03T07:37:00Z</dcterms:modified>
</cp:coreProperties>
</file>